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首页打开 五金圈平台网站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"http://www.5jinquan.com"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http://www.5jinquan.com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会看到网站左上角有 “欢迎您，游客 | 请登录 | 免费注册 | 忘记密码 ？”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val="en-US" w:eastAsia="zh-CN"/>
        </w:rPr>
        <w:t xml:space="preserve"> “免费注册”。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32880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点击免费注册后，进入网站会员注册页面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9865" cy="3020695"/>
            <wp:effectExtent l="0" t="0" r="698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根据个人需求选择会员身份，（例：选择企业会员）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4161790" cy="657161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657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根据提示，填写真实的个人和企业信息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五金圈会员注册时，需要填写真实的电话号码，用于获取手机验证码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085715" cy="713359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713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全部信息输入完成后，点击 立即注册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注册成功后提示，“会员注册成功，正在登录系统”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0500" cy="708660"/>
            <wp:effectExtent l="0" t="0" r="635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登录成功后自动跳转首页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左上角会出现您注册会员的用户名信息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422015"/>
            <wp:effectExtent l="0" t="0" r="698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点击商务中心，进入商务中心，完善个人和企业信息，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2405" cy="3340100"/>
            <wp:effectExtent l="0" t="0" r="444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10.进入商务中心主界面后，系统会提示您完善公司详细信息，只有公司信息完善后，才能发布信息需求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9230" cy="3645535"/>
            <wp:effectExtent l="0" t="0" r="762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您可以点击 “现在就去完善” 或者点击左侧导航底部 “个人资料” 进行信息的完善。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5420" cy="3686175"/>
            <wp:effectExtent l="0" t="0" r="1143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2009775" cy="7904480"/>
            <wp:effectExtent l="0" t="0" r="952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790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进入信息完善页面后，根据提示，填写个人真实信息，公司真实信息，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978910"/>
            <wp:effectExtent l="0" t="0" r="952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7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 带星号为必填项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2405" cy="5735955"/>
            <wp:effectExtent l="0" t="0" r="4445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3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14，填写完个人资料后点击保存，跳转到公司资料，填写真实的公司资料信息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5420" cy="4168775"/>
            <wp:effectExtent l="0" t="0" r="1143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6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15.进入公司资料，根据提示填写真实的公司资料信息</w:t>
      </w:r>
      <w:r>
        <w:drawing>
          <wp:inline distT="0" distB="0" distL="114300" distR="114300">
            <wp:extent cx="5267325" cy="4503420"/>
            <wp:effectExtent l="0" t="0" r="952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/>
          <w:lang w:val="en-US" w:eastAsia="zh-CN"/>
        </w:rPr>
        <w:t>16.填写完成后点击 保存，保存后跳转公司了联系方式，</w:t>
      </w:r>
      <w:r>
        <w:drawing>
          <wp:inline distT="0" distB="0" distL="114300" distR="114300">
            <wp:extent cx="5269230" cy="3590290"/>
            <wp:effectExtent l="0" t="0" r="762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17.进入公司联系方式 填写</w:t>
      </w:r>
      <w:bookmarkStart w:id="0" w:name="_GoBack"/>
      <w:bookmarkEnd w:id="0"/>
      <w:r>
        <w:rPr>
          <w:rFonts w:hint="eastAsia"/>
          <w:lang w:val="en-US" w:eastAsia="zh-CN"/>
        </w:rPr>
        <w:t>真实的公司联系方式，填写完成后点击保存，跳转到公司介绍页面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503295"/>
            <wp:effectExtent l="0" t="0" r="825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进入公司介绍页面，进入资料完善最后一步，填写公司介绍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7960" cy="2635885"/>
            <wp:effectExtent l="0" t="0" r="889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19.</w:t>
      </w:r>
      <w:r>
        <w:rPr>
          <w:rFonts w:hint="eastAsia"/>
          <w:lang w:eastAsia="zh-CN"/>
        </w:rPr>
        <w:t>注册会员，完善信息，完成后，就可以</w:t>
      </w:r>
      <w:r>
        <w:rPr>
          <w:rFonts w:hint="eastAsia"/>
          <w:lang w:val="en-US" w:eastAsia="zh-CN"/>
        </w:rPr>
        <w:t xml:space="preserve"> 通过左侧导航，信息管理栏目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发布</w:t>
      </w:r>
      <w:r>
        <w:rPr>
          <w:rFonts w:hint="eastAsia"/>
          <w:lang w:val="en-US" w:eastAsia="zh-CN"/>
        </w:rPr>
        <w:t xml:space="preserve"> 自己的供应、 需要采购的产品、公司进行的展会信息、公司行业的资讯、公司的招聘信息。和一些支持线上交易的产品。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0500" cy="2026920"/>
            <wp:effectExtent l="0" t="0" r="635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例如：供应管理</w:t>
      </w:r>
      <w:r>
        <w:rPr>
          <w:rFonts w:hint="eastAsia"/>
          <w:lang w:val="en-US" w:eastAsia="zh-CN"/>
        </w:rPr>
        <w:t xml:space="preserve"> --》</w:t>
      </w:r>
      <w:r>
        <w:rPr>
          <w:rFonts w:hint="eastAsia"/>
          <w:lang w:eastAsia="zh-CN"/>
        </w:rPr>
        <w:t>添加供应</w:t>
      </w:r>
      <w:r>
        <w:rPr>
          <w:rFonts w:hint="eastAsia"/>
          <w:lang w:val="en-US" w:eastAsia="zh-CN"/>
        </w:rPr>
        <w:t xml:space="preserve">  根据提示填写供应信息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1135" cy="4246880"/>
            <wp:effectExtent l="0" t="0" r="5715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237990"/>
            <wp:effectExtent l="0" t="0" r="317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1135" cy="4794885"/>
            <wp:effectExtent l="0" t="0" r="5715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填写完成后，填写，验证问题，验证码点击提交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08724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提交完成后，供应产品添加成功，进入审核页面，五金圈官方审核人员，会审核您发布的信息的真实性，审核成功后，您发布的产品会立即上线（信息管理其他栏目也基本此流程）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4785" cy="2186940"/>
            <wp:effectExtent l="0" t="0" r="1206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五金圈的每一个企业会员，都会有一个自己的商铺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会员可以通过左侧导航 商铺管理，管理自己的商铺信息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1790700" cy="22669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会员可以通过，左侧导航 财务管理，查看自己的账户资金 和 账户积分 信息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</w:pPr>
      <w:r>
        <w:drawing>
          <wp:inline distT="0" distB="0" distL="114300" distR="114300">
            <wp:extent cx="1952625" cy="21907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23 会员可以通过，左侧导航 “我的服务” 栏目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733550" cy="17430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的下属栏目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“我的商友” 添加五金圈其他会员为自己的好友，进行商业合作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“商机收藏” 浏览五金圈网站信息详情页时 会有加入收藏，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</w:pPr>
      <w:r>
        <w:drawing>
          <wp:inline distT="0" distB="0" distL="114300" distR="114300">
            <wp:extent cx="2647315" cy="1562100"/>
            <wp:effectExtent l="0" t="0" r="635" b="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点击加入收藏，便可以把，产品信息添加到收藏夹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可以在会员中心，通过</w:t>
      </w:r>
      <w:r>
        <w:rPr>
          <w:rFonts w:hint="eastAsia"/>
          <w:lang w:val="en-US" w:eastAsia="zh-CN"/>
        </w:rPr>
        <w:t xml:space="preserve"> “商机收藏”进行再次查看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“邀请会员” 可以通过“邀请会员” 栏目 邀请其他朋友加入五金圈平台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“排名推广” 会员升级为vip后，可以通过排名推广，在五金圈里推广自己发的产品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24 左侧导航“我的资料”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</w:pPr>
      <w:r>
        <w:drawing>
          <wp:inline distT="0" distB="0" distL="114300" distR="114300">
            <wp:extent cx="1685925" cy="2085975"/>
            <wp:effectExtent l="0" t="0" r="9525" b="952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可以通过，“我的资料”下属栏目进行个人信息的查看和变更。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153"/>
        </w:tabs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9C0C0"/>
    <w:multiLevelType w:val="singleLevel"/>
    <w:tmpl w:val="5949C0C0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949C60D"/>
    <w:multiLevelType w:val="singleLevel"/>
    <w:tmpl w:val="5949C60D"/>
    <w:lvl w:ilvl="0" w:tentative="0">
      <w:start w:val="11"/>
      <w:numFmt w:val="decimal"/>
      <w:suff w:val="nothing"/>
      <w:lvlText w:val="%1."/>
      <w:lvlJc w:val="left"/>
    </w:lvl>
  </w:abstractNum>
  <w:abstractNum w:abstractNumId="2">
    <w:nsid w:val="5949D03E"/>
    <w:multiLevelType w:val="singleLevel"/>
    <w:tmpl w:val="5949D03E"/>
    <w:lvl w:ilvl="0" w:tentative="0">
      <w:start w:val="18"/>
      <w:numFmt w:val="decimal"/>
      <w:suff w:val="nothing"/>
      <w:lvlText w:val="%1."/>
      <w:lvlJc w:val="left"/>
    </w:lvl>
  </w:abstractNum>
  <w:abstractNum w:abstractNumId="3">
    <w:nsid w:val="5949D4FA"/>
    <w:multiLevelType w:val="singleLevel"/>
    <w:tmpl w:val="5949D4FA"/>
    <w:lvl w:ilvl="0" w:tentative="0">
      <w:start w:val="20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9B5951"/>
    <w:rsid w:val="153B0465"/>
    <w:rsid w:val="1C3901F2"/>
    <w:rsid w:val="217A3110"/>
    <w:rsid w:val="2A565F6E"/>
    <w:rsid w:val="309F7544"/>
    <w:rsid w:val="5B183254"/>
    <w:rsid w:val="669E7E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2017-06-21T02:28:38Z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